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D7" w:rsidRPr="00E37E0B" w:rsidRDefault="001E59D7" w:rsidP="001E59D7">
      <w:pPr>
        <w:pStyle w:val="a4"/>
        <w:shd w:val="clear" w:color="auto" w:fill="FFFFFF"/>
        <w:spacing w:before="0" w:beforeAutospacing="0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Когда родители собираются</w:t>
      </w:r>
      <w:r w:rsidRPr="00E37E0B">
        <w:rPr>
          <w:rStyle w:val="apple-converted-space"/>
          <w:rFonts w:ascii="Arial" w:hAnsi="Arial" w:cs="Arial"/>
          <w:color w:val="002060"/>
          <w:sz w:val="23"/>
          <w:szCs w:val="23"/>
        </w:rPr>
        <w:t> </w:t>
      </w:r>
      <w:hyperlink r:id="rId5" w:tooltip="Как выбрать детский сад" w:history="1">
        <w:r w:rsidRPr="00E37E0B">
          <w:rPr>
            <w:rStyle w:val="a5"/>
            <w:rFonts w:ascii="Arial" w:hAnsi="Arial" w:cs="Arial"/>
            <w:color w:val="FF0000"/>
            <w:sz w:val="23"/>
            <w:szCs w:val="23"/>
          </w:rPr>
          <w:t>отдать своего ребенка в садик</w:t>
        </w:r>
      </w:hyperlink>
      <w:r w:rsidRPr="00E37E0B">
        <w:rPr>
          <w:rFonts w:ascii="Arial" w:hAnsi="Arial" w:cs="Arial"/>
          <w:color w:val="FF0000"/>
          <w:sz w:val="23"/>
          <w:szCs w:val="23"/>
        </w:rPr>
        <w:t xml:space="preserve">, </w:t>
      </w:r>
      <w:r w:rsidRPr="00E37E0B">
        <w:rPr>
          <w:rFonts w:ascii="Arial" w:hAnsi="Arial" w:cs="Arial"/>
          <w:color w:val="002060"/>
          <w:sz w:val="23"/>
          <w:szCs w:val="23"/>
        </w:rPr>
        <w:t>то, конечно, первое, что их волнует – какое питание в детском саду предусмотрено для малышей. Ведь большую часть времени детки будут проводить в садике, а значит, их здоровье и развитие по большому счету будет зависеть от персонала дошкольного учреждения.</w:t>
      </w:r>
    </w:p>
    <w:p w:rsidR="001E59D7" w:rsidRPr="00E37E0B" w:rsidRDefault="001E59D7" w:rsidP="001E59D7">
      <w:pPr>
        <w:pStyle w:val="a4"/>
        <w:shd w:val="clear" w:color="auto" w:fill="FFFFFF"/>
        <w:spacing w:before="0" w:beforeAutospacing="0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Способно ли удовлетворить потребности растущего организма меню детских садов? Какие нормы питания существуют в детсадах? И как быть, если у вашего ребенка аллергия на некоторые пищевые продукты? Попробуем во всем этом разобраться.</w:t>
      </w:r>
    </w:p>
    <w:p w:rsidR="001E59D7" w:rsidRPr="00E37E0B" w:rsidRDefault="001E59D7" w:rsidP="001E59D7">
      <w:pPr>
        <w:pStyle w:val="a4"/>
        <w:shd w:val="clear" w:color="auto" w:fill="FFFFFF"/>
        <w:spacing w:before="0" w:beforeAutospacing="0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Сразу хочется успокоить и уверить всех мамочек, что питание в детском саду стандартное, и никакой садик не должен отступать от общепринятых норм. Меню в детском саду рассчитано на каждый возраст. Дневная норма калорий для малышей до трех лет составляет 1540, а для деток старше – 1900. Все блюда в детском саду повторяются лишь один раз в 20 дней, а такое разнообразие, согласитесь, редко бывает дома.</w:t>
      </w:r>
    </w:p>
    <w:p w:rsidR="001E59D7" w:rsidRPr="00E37E0B" w:rsidRDefault="001E59D7" w:rsidP="001E59D7">
      <w:pPr>
        <w:pStyle w:val="a4"/>
        <w:shd w:val="clear" w:color="auto" w:fill="FFFFFF"/>
        <w:spacing w:before="0" w:beforeAutospacing="0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День в садике начинается с завтрака, в который обязательно входят молочная каша, хлеб со сливочным маслом или с сыром, чай или какао. Чуть позже дети завтракают еще раз. Малышам дают фрукты или фруктовый сок. На обед детишкам подают первое и второе, салат, компот или сок. Ну и в полдник детишки могут перекусить булочкой или печеньем с кефиром. Каждый день она повторяется согласно расписанию, а меняются только блюда.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Стандарты питания в саду были разработаны в Институте питания РАМН. Этих норм придерживаются все государственные дошкольные учреждения. Объемы питания для каждой возрастной группы, а также качество продуктов, входящих в детское меню в детских садах контролируются СЭС. Кроме того, специальная комиссия периодически проверяет качество блюд, подаваемых детям.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bookmarkStart w:id="0" w:name="5"/>
      <w:bookmarkEnd w:id="0"/>
      <w:r w:rsidRPr="00E37E0B">
        <w:rPr>
          <w:rFonts w:ascii="Arial" w:hAnsi="Arial" w:cs="Arial"/>
          <w:color w:val="002060"/>
          <w:sz w:val="23"/>
          <w:szCs w:val="23"/>
        </w:rPr>
        <w:t>Дети в садике получают пятиразовое питание. Это два завтрака, обед, полдник и ужин.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Дети в садике обязательно едят: мясные и рыбные блюда, яйца, молочные продукты, каши, овощи и фрукты. Кроме хлеба малыши получают разного рода выпечку – булочки, печенье и т.д. Примерное меню детского сада 2016 выглядит следующим образом: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Завтрак. На первый завтрак деткам подают молочную кашку, бутерброд с маслом или с сыром, какао или чай.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Второй завтрак. Через пару часов после первого завтрака малышам дают перекусить каким-нибудь фруктом – бананом, яблоком или грушей, или заменяют их стаканом свежего фруктового сока или отваром шиповника.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lastRenderedPageBreak/>
        <w:t>Обед. Перед тихим часом деток кормят обедом, который состоит из четырех частей. Это первое, мясной суп, и второе с гарниром, к примеру, тефтели из говядины и картофельное пюре. Обязательно в обед ребенок кушает салат, заправленный растительным маслом. Ну и пьют в обед детки компот или сок.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Полдник. После тихого часа малышам раздают выпечку – булочку, пряник или печенье, и наливают снежок или йогурт.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Меню в детском саду составляется не только с учетом потребностей ребенка, а также с учетом вкусовых предпочтений малышей. Конечно, каждому ребенку нельзя угодить одинаково, но все же повара стараются готовить так, чтобы вкус еды детского сада запомнился деткам надолго.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bookmarkStart w:id="1" w:name="6"/>
      <w:bookmarkEnd w:id="1"/>
      <w:r w:rsidRPr="00E37E0B">
        <w:rPr>
          <w:rFonts w:ascii="Arial" w:hAnsi="Arial" w:cs="Arial"/>
          <w:color w:val="002060"/>
          <w:sz w:val="23"/>
          <w:szCs w:val="23"/>
        </w:rPr>
        <w:t>Если вы переживаете о том, наедается ли ваш ребенок в детском саду, то можете не сомневаться – ваш малыш никогда не останется голодным. Учите его просить добавки, а нянечки будут только рады тому, что ребенок попросил еще, ведь это лучшая похвала за их старания. Котлетки и тефтели, которые готовятся с учетом количества деток в садике, в добавку могут не попасть, но зато на кашки и супчики детки всегда могут рассчитывать.</w:t>
      </w:r>
    </w:p>
    <w:p w:rsidR="001E59D7" w:rsidRPr="00E37E0B" w:rsidRDefault="001E59D7" w:rsidP="00E37E0B">
      <w:pPr>
        <w:pBdr>
          <w:left w:val="single" w:sz="36" w:space="21" w:color="EE5656"/>
        </w:pBdr>
        <w:shd w:val="clear" w:color="auto" w:fill="FFFFFF"/>
        <w:spacing w:before="675" w:after="300" w:line="450" w:lineRule="atLeast"/>
        <w:jc w:val="center"/>
        <w:outlineLvl w:val="2"/>
        <w:rPr>
          <w:rFonts w:ascii="Arial" w:hAnsi="Arial" w:cs="Arial"/>
          <w:b/>
          <w:bCs/>
          <w:color w:val="FF0000"/>
          <w:sz w:val="36"/>
          <w:szCs w:val="36"/>
        </w:rPr>
      </w:pPr>
      <w:bookmarkStart w:id="2" w:name="7"/>
      <w:bookmarkEnd w:id="2"/>
      <w:r w:rsidRPr="00E37E0B">
        <w:rPr>
          <w:rFonts w:ascii="Arial" w:hAnsi="Arial" w:cs="Arial"/>
          <w:b/>
          <w:bCs/>
          <w:color w:val="FF0000"/>
          <w:sz w:val="36"/>
          <w:szCs w:val="36"/>
        </w:rPr>
        <w:t>Меню питания в детском саду для ребенка-аллергика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Любая мама ребенка, который </w:t>
      </w:r>
      <w:hyperlink r:id="rId6" w:tooltip="Пищевая аллергия у детей" w:history="1">
        <w:r w:rsidRPr="00E37E0B">
          <w:rPr>
            <w:rFonts w:ascii="Arial" w:hAnsi="Arial" w:cs="Arial"/>
            <w:color w:val="002060"/>
            <w:sz w:val="23"/>
            <w:szCs w:val="23"/>
            <w:u w:val="single"/>
          </w:rPr>
          <w:t>страдает аллергией на пищевые продукты</w:t>
        </w:r>
      </w:hyperlink>
      <w:r w:rsidRPr="00E37E0B">
        <w:rPr>
          <w:rFonts w:ascii="Arial" w:hAnsi="Arial" w:cs="Arial"/>
          <w:color w:val="002060"/>
          <w:sz w:val="23"/>
          <w:szCs w:val="23"/>
        </w:rPr>
        <w:t>, была бы рада не отдавать в детский сад, чтобы не рисковать его здоровьем. Но в садик ребенку ходить нужно, да и не у всех мам есть возможность сидеть дома с ребенком. Что делать родителям малыша с аллергией? В первую очередь необходимо обследовать ребенка, провести тест на аллергены. Во вторую очередь нужно сообщить о проблеме воспитателю.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В детское питание для детских садов не входят диетические блюда. Хотя, если вы позаботитесь о своем ребенке, и поставите всех в известность, проблему решить будет несложно. Обратитесь к медицинскому работнику, который работает в детском саду и  воспитателю о том, какие продукты вашему ребенку нельзя есть.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В некоторых детсадах разрешается приносить еду из дома. Однако будет лучше. Ведь все дети разные, и как бы тщательно не разрабатывалось меню детского сада, найдутся малыши, которым не понравится та или иная еда.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</w:p>
    <w:p w:rsidR="001E59D7" w:rsidRPr="00E37E0B" w:rsidRDefault="001E59D7" w:rsidP="00E37E0B">
      <w:pPr>
        <w:pBdr>
          <w:left w:val="single" w:sz="36" w:space="23" w:color="EE5656"/>
        </w:pBdr>
        <w:shd w:val="clear" w:color="auto" w:fill="FFFFFF"/>
        <w:spacing w:before="675" w:after="300" w:line="450" w:lineRule="atLeast"/>
        <w:jc w:val="center"/>
        <w:outlineLvl w:val="2"/>
        <w:rPr>
          <w:rFonts w:ascii="Arial" w:hAnsi="Arial" w:cs="Arial"/>
          <w:b/>
          <w:bCs/>
          <w:color w:val="FF0000"/>
          <w:sz w:val="36"/>
          <w:szCs w:val="36"/>
        </w:rPr>
      </w:pPr>
      <w:bookmarkStart w:id="3" w:name="8"/>
      <w:bookmarkEnd w:id="3"/>
      <w:r w:rsidRPr="00E37E0B"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t xml:space="preserve">Что делать, </w:t>
      </w:r>
      <w:bookmarkStart w:id="4" w:name="_GoBack"/>
      <w:bookmarkEnd w:id="4"/>
      <w:r w:rsidRPr="00E37E0B">
        <w:rPr>
          <w:rFonts w:ascii="Arial" w:hAnsi="Arial" w:cs="Arial"/>
          <w:b/>
          <w:bCs/>
          <w:color w:val="FF0000"/>
          <w:sz w:val="36"/>
          <w:szCs w:val="36"/>
        </w:rPr>
        <w:t>если ребенку не нравится еда в детском саду?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Вообще-то, об этом нужно позаботиться заранее, еще до поступления ребенка в детский сад. Если вы решили, что ваш </w:t>
      </w:r>
      <w:hyperlink r:id="rId7" w:tooltip="За и против детского сада" w:history="1">
        <w:r w:rsidRPr="00E37E0B">
          <w:rPr>
            <w:rFonts w:ascii="Arial" w:hAnsi="Arial" w:cs="Arial"/>
            <w:color w:val="002060"/>
            <w:sz w:val="23"/>
            <w:szCs w:val="23"/>
            <w:u w:val="single"/>
          </w:rPr>
          <w:t>малыш будет ходить в садик</w:t>
        </w:r>
      </w:hyperlink>
      <w:r w:rsidRPr="00E37E0B">
        <w:rPr>
          <w:rFonts w:ascii="Arial" w:hAnsi="Arial" w:cs="Arial"/>
          <w:color w:val="002060"/>
          <w:sz w:val="23"/>
          <w:szCs w:val="23"/>
        </w:rPr>
        <w:t xml:space="preserve">, то поинтересуйтесь у воспитателя о меню детского сада. Постепенно приучайте ребенка к детсадовской еде, готовя то, что он скоро </w:t>
      </w:r>
      <w:proofErr w:type="gramStart"/>
      <w:r w:rsidRPr="00E37E0B">
        <w:rPr>
          <w:rFonts w:ascii="Arial" w:hAnsi="Arial" w:cs="Arial"/>
          <w:color w:val="002060"/>
          <w:sz w:val="23"/>
          <w:szCs w:val="23"/>
        </w:rPr>
        <w:t>будет</w:t>
      </w:r>
      <w:proofErr w:type="gramEnd"/>
      <w:r w:rsidRPr="00E37E0B">
        <w:rPr>
          <w:rFonts w:ascii="Arial" w:hAnsi="Arial" w:cs="Arial"/>
          <w:color w:val="002060"/>
          <w:sz w:val="23"/>
          <w:szCs w:val="23"/>
        </w:rPr>
        <w:t xml:space="preserve"> есть в садике. Не давайте ребенку пищу, которая по составу и по вкусу будет резко отличаться от еды в саду. Жирные, острые и копченые блюда ребенку давать ни в коем случае нельзя, иначе таких же блюд он будет ждать от нянечек.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Если ребенок, привыкший к домашней еде, отказывается кушать в садике, то вам придется приносить еду из дома. Но вам могут этого не разрешить. Тогда старайтесь разнообразить домашнюю еду и убирать из рациона малыша все «запрещенные» для него продукты – чипсы, сухарики, майонез, газированные напитки и т.д. Соблюдайте детсадовский режим питания. Пусть в выходные дни ребенок кушает по тому же расписанию, что и в детском саду.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bookmarkStart w:id="5" w:name="9"/>
      <w:bookmarkEnd w:id="5"/>
      <w:r w:rsidRPr="00E37E0B">
        <w:rPr>
          <w:rFonts w:ascii="Arial" w:hAnsi="Arial" w:cs="Arial"/>
          <w:color w:val="002060"/>
          <w:sz w:val="23"/>
          <w:szCs w:val="23"/>
        </w:rPr>
        <w:t>Не кормите ребенка перед садом, иначе он может отказаться от завтрака, который, кстати, подается в детском саду сразу, как только соберутся все детки.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 xml:space="preserve">Если у ребенка непереносимость каких-либо продуктов или пищевая аллергия, в первую очередь проконсультируйтесь с врачом, а потом уже с </w:t>
      </w:r>
      <w:r w:rsidR="00A04C57" w:rsidRPr="00E37E0B">
        <w:rPr>
          <w:rFonts w:ascii="Arial" w:hAnsi="Arial" w:cs="Arial"/>
          <w:color w:val="002060"/>
          <w:sz w:val="23"/>
          <w:szCs w:val="23"/>
        </w:rPr>
        <w:t>медицинским работником</w:t>
      </w:r>
      <w:r w:rsidRPr="00E37E0B">
        <w:rPr>
          <w:rFonts w:ascii="Arial" w:hAnsi="Arial" w:cs="Arial"/>
          <w:color w:val="002060"/>
          <w:sz w:val="23"/>
          <w:szCs w:val="23"/>
        </w:rPr>
        <w:t xml:space="preserve"> садика или с воспитателем. Если проблема довольно серьезная, и в саду ребенок рискует заболеть, то вам лучше будет определить ребенка в специализированный сад, где предусмотрено диетическое меню для детей.</w:t>
      </w:r>
    </w:p>
    <w:p w:rsidR="001E59D7" w:rsidRPr="00E37E0B" w:rsidRDefault="001E59D7" w:rsidP="001E59D7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hAnsi="Arial" w:cs="Arial"/>
          <w:color w:val="002060"/>
          <w:sz w:val="23"/>
          <w:szCs w:val="23"/>
        </w:rPr>
      </w:pPr>
      <w:r w:rsidRPr="00E37E0B">
        <w:rPr>
          <w:rFonts w:ascii="Arial" w:hAnsi="Arial" w:cs="Arial"/>
          <w:color w:val="002060"/>
          <w:sz w:val="23"/>
          <w:szCs w:val="23"/>
        </w:rPr>
        <w:t>Ну и напоследок хочется сказать, чтобы вы не переживали, если ваш ребенок </w:t>
      </w:r>
      <w:hyperlink r:id="rId8" w:tooltip="Почему ребенок плохо кушает" w:history="1">
        <w:r w:rsidRPr="00E37E0B">
          <w:rPr>
            <w:rFonts w:ascii="Arial" w:hAnsi="Arial" w:cs="Arial"/>
            <w:color w:val="002060"/>
            <w:sz w:val="23"/>
            <w:szCs w:val="23"/>
            <w:u w:val="single"/>
          </w:rPr>
          <w:t>плохо ест в садике</w:t>
        </w:r>
      </w:hyperlink>
      <w:r w:rsidRPr="00E37E0B">
        <w:rPr>
          <w:rFonts w:ascii="Arial" w:hAnsi="Arial" w:cs="Arial"/>
          <w:color w:val="002060"/>
          <w:sz w:val="23"/>
          <w:szCs w:val="23"/>
        </w:rPr>
        <w:t>. Ему еще нужно адаптироваться, привыкнуть к детсадовской еде, к режиму питания, к воспитателям и сверстникам. Поэтому не думайте, что малыша в саду плохо или невкусно кормят. А лучше всего пообщайтесь с мамами других деток и узнайте, как их малыши относятся к питанию в детском саду.</w:t>
      </w:r>
    </w:p>
    <w:p w:rsidR="00767C1D" w:rsidRPr="00E37E0B" w:rsidRDefault="00E37E0B">
      <w:pPr>
        <w:rPr>
          <w:color w:val="002060"/>
        </w:rPr>
      </w:pPr>
    </w:p>
    <w:sectPr w:rsidR="00767C1D" w:rsidRPr="00E3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88"/>
    <w:rsid w:val="00125988"/>
    <w:rsid w:val="001E59D7"/>
    <w:rsid w:val="00447A2E"/>
    <w:rsid w:val="00644D6B"/>
    <w:rsid w:val="00863146"/>
    <w:rsid w:val="00A04C57"/>
    <w:rsid w:val="00B14DAE"/>
    <w:rsid w:val="00E3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D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4DA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14DAE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DAE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4DAE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DAE"/>
    <w:rPr>
      <w:rFonts w:ascii="Garamond" w:hAnsi="Garamond"/>
      <w:caps/>
      <w:sz w:val="40"/>
      <w:szCs w:val="40"/>
      <w:lang w:val="en-US" w:eastAsia="ru-RU"/>
    </w:rPr>
  </w:style>
  <w:style w:type="paragraph" w:styleId="a3">
    <w:name w:val="caption"/>
    <w:basedOn w:val="a"/>
    <w:next w:val="a"/>
    <w:qFormat/>
    <w:rsid w:val="00B14DAE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E59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59D7"/>
  </w:style>
  <w:style w:type="character" w:styleId="a5">
    <w:name w:val="Hyperlink"/>
    <w:basedOn w:val="a0"/>
    <w:uiPriority w:val="99"/>
    <w:semiHidden/>
    <w:unhideWhenUsed/>
    <w:rsid w:val="001E5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D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4DA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14DAE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DAE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4DAE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DAE"/>
    <w:rPr>
      <w:rFonts w:ascii="Garamond" w:hAnsi="Garamond"/>
      <w:caps/>
      <w:sz w:val="40"/>
      <w:szCs w:val="40"/>
      <w:lang w:val="en-US" w:eastAsia="ru-RU"/>
    </w:rPr>
  </w:style>
  <w:style w:type="paragraph" w:styleId="a3">
    <w:name w:val="caption"/>
    <w:basedOn w:val="a"/>
    <w:next w:val="a"/>
    <w:qFormat/>
    <w:rsid w:val="00B14DAE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E59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59D7"/>
  </w:style>
  <w:style w:type="character" w:styleId="a5">
    <w:name w:val="Hyperlink"/>
    <w:basedOn w:val="a0"/>
    <w:uiPriority w:val="99"/>
    <w:semiHidden/>
    <w:unhideWhenUsed/>
    <w:rsid w:val="001E5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-mother.ru/pochemu-rebenok-ploho-e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ve-mother.ru/za-i-protiv-detskogo-sad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ve-mother.ru/pishhevaya-allergiya-u-detey.html" TargetMode="External"/><Relationship Id="rId5" Type="http://schemas.openxmlformats.org/officeDocument/2006/relationships/hyperlink" Target="http://love-mother.ru/kak-vyibrat-detskiy-sa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dcterms:created xsi:type="dcterms:W3CDTF">2016-09-02T12:03:00Z</dcterms:created>
  <dcterms:modified xsi:type="dcterms:W3CDTF">2016-09-21T11:51:00Z</dcterms:modified>
</cp:coreProperties>
</file>